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704D" w14:textId="4CB37F73" w:rsidR="00F720FC" w:rsidRDefault="00F720FC" w:rsidP="0018224F">
      <w:pPr>
        <w:rPr>
          <w:rStyle w:val="Domylnaczcionkaakapitu1"/>
          <w:rFonts w:ascii="Arial" w:hAnsi="Arial" w:cs="Arial"/>
          <w:color w:val="000000" w:themeColor="text1"/>
          <w:sz w:val="28"/>
          <w:szCs w:val="28"/>
        </w:rPr>
      </w:pPr>
    </w:p>
    <w:p w14:paraId="5464F037" w14:textId="7B19AFE3" w:rsidR="0018224F" w:rsidRDefault="0018224F" w:rsidP="0018224F">
      <w:pPr>
        <w:rPr>
          <w:rFonts w:ascii="Arial" w:hAnsi="Arial" w:cs="Arial"/>
          <w:sz w:val="28"/>
          <w:szCs w:val="28"/>
        </w:rPr>
      </w:pPr>
      <w:r>
        <w:rPr>
          <w:rStyle w:val="Domylnaczcionkaakapitu1"/>
          <w:rFonts w:ascii="Arial" w:hAnsi="Arial" w:cs="Arial"/>
          <w:color w:val="000000" w:themeColor="text1"/>
          <w:sz w:val="28"/>
          <w:szCs w:val="28"/>
        </w:rPr>
        <w:t xml:space="preserve">Zarządzenie nr 3 – AD – 2024-2025 dyrektora Zespołu </w:t>
      </w:r>
      <w:proofErr w:type="spellStart"/>
      <w:r>
        <w:rPr>
          <w:rStyle w:val="Domylnaczcionkaakapitu1"/>
          <w:rFonts w:ascii="Arial" w:hAnsi="Arial" w:cs="Arial"/>
          <w:color w:val="000000" w:themeColor="text1"/>
          <w:sz w:val="28"/>
          <w:szCs w:val="28"/>
        </w:rPr>
        <w:t>Szkolno</w:t>
      </w:r>
      <w:proofErr w:type="spellEnd"/>
      <w:r>
        <w:rPr>
          <w:rStyle w:val="Domylnaczcionkaakapitu1"/>
          <w:rFonts w:ascii="Arial" w:hAnsi="Arial" w:cs="Arial"/>
          <w:color w:val="000000" w:themeColor="text1"/>
          <w:sz w:val="28"/>
          <w:szCs w:val="28"/>
        </w:rPr>
        <w:t xml:space="preserve"> – Przedszkolnego nr 4 w Tomaszowie Mazowieckim z dnia 02 września 2024 r. w sprawie wprowadzenia</w:t>
      </w:r>
      <w:r>
        <w:rPr>
          <w:rFonts w:ascii="Arial" w:hAnsi="Arial" w:cs="Arial"/>
          <w:sz w:val="28"/>
          <w:szCs w:val="28"/>
        </w:rPr>
        <w:t xml:space="preserve"> Regulaminu zgłoszeń wewnętrznych w Zespole </w:t>
      </w:r>
      <w:proofErr w:type="spellStart"/>
      <w:r>
        <w:rPr>
          <w:rFonts w:ascii="Arial" w:hAnsi="Arial" w:cs="Arial"/>
          <w:sz w:val="28"/>
          <w:szCs w:val="28"/>
        </w:rPr>
        <w:t>Szkolno</w:t>
      </w:r>
      <w:proofErr w:type="spellEnd"/>
      <w:r>
        <w:rPr>
          <w:rFonts w:ascii="Arial" w:hAnsi="Arial" w:cs="Arial"/>
          <w:sz w:val="28"/>
          <w:szCs w:val="28"/>
        </w:rPr>
        <w:t xml:space="preserve"> -</w:t>
      </w:r>
      <w:r w:rsidR="00F720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Przedszkolnym nr 4 w Tomaszowie Mazowieckim Działając na podstawie art. 24 us.2 ustawy z dnia 14 czerwca 2024 r. o ochronie sygnalistów </w:t>
      </w:r>
      <w:r>
        <w:rPr>
          <w:rFonts w:ascii="Arial" w:hAnsi="Arial" w:cs="Arial"/>
          <w:iCs/>
          <w:sz w:val="28"/>
          <w:szCs w:val="28"/>
        </w:rPr>
        <w:t xml:space="preserve">(Dz.U.2024.928 z dnia 2024.06.24 z </w:t>
      </w:r>
      <w:proofErr w:type="spellStart"/>
      <w:r>
        <w:rPr>
          <w:rFonts w:ascii="Arial" w:hAnsi="Arial" w:cs="Arial"/>
          <w:iCs/>
          <w:sz w:val="28"/>
          <w:szCs w:val="28"/>
        </w:rPr>
        <w:t>późn</w:t>
      </w:r>
      <w:proofErr w:type="spellEnd"/>
      <w:r>
        <w:rPr>
          <w:rFonts w:ascii="Arial" w:hAnsi="Arial" w:cs="Arial"/>
          <w:iCs/>
          <w:sz w:val="28"/>
          <w:szCs w:val="28"/>
        </w:rPr>
        <w:t>. zm.)</w:t>
      </w:r>
      <w:r>
        <w:rPr>
          <w:rFonts w:ascii="Arial" w:hAnsi="Arial" w:cs="Arial"/>
          <w:sz w:val="28"/>
          <w:szCs w:val="28"/>
        </w:rPr>
        <w:t xml:space="preserve"> oraz art. 9 ust. 1 Dyrektywy Parlamentu Europejskiego  i Rady  (UE)  2019/1937 z dnia 23 października  2019 r. w sprawie  ochrony  osób zgłaszających naruszenia praw Unii (Dyrektywa o sygnalistach), zarządzam co następuje:</w:t>
      </w:r>
    </w:p>
    <w:p w14:paraId="3F60584E" w14:textId="239233E8" w:rsidR="0018224F" w:rsidRDefault="0018224F" w:rsidP="0018224F">
      <w:pPr>
        <w:pStyle w:val="UMTretekstu"/>
        <w:numPr>
          <w:ilvl w:val="0"/>
          <w:numId w:val="1"/>
        </w:numPr>
        <w:spacing w:after="120"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Traci moc Zarządzenie nr 9 – AD</w:t>
      </w:r>
      <w:r w:rsidR="00F720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-</w:t>
      </w:r>
      <w:r w:rsidR="00F720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2023-2024 dyrektora Zespołu </w:t>
      </w:r>
      <w:proofErr w:type="spellStart"/>
      <w:r>
        <w:rPr>
          <w:rFonts w:ascii="Arial" w:hAnsi="Arial"/>
          <w:sz w:val="24"/>
        </w:rPr>
        <w:t>Szkolno</w:t>
      </w:r>
      <w:proofErr w:type="spellEnd"/>
      <w:r>
        <w:rPr>
          <w:rFonts w:ascii="Arial" w:hAnsi="Arial"/>
          <w:sz w:val="24"/>
        </w:rPr>
        <w:t xml:space="preserve"> – Przedszkolnego nr 4 w Tomaszowie Mazowieckim z dnia 29 grudnia 2023r.</w:t>
      </w:r>
    </w:p>
    <w:p w14:paraId="6E287882" w14:textId="77777777" w:rsidR="0018224F" w:rsidRDefault="0018224F" w:rsidP="0018224F">
      <w:pPr>
        <w:pStyle w:val="UMTresctekstu"/>
        <w:numPr>
          <w:ilvl w:val="0"/>
          <w:numId w:val="1"/>
        </w:numPr>
        <w:spacing w:after="12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Wprowadza się Regulamin zgłoszeń wewnętrznych w Zespole</w:t>
      </w:r>
      <w:r>
        <w:rPr>
          <w:rFonts w:ascii="Arial" w:hAnsi="Arial"/>
          <w:b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Szkolno</w:t>
      </w:r>
      <w:proofErr w:type="spellEnd"/>
      <w:r>
        <w:rPr>
          <w:rFonts w:ascii="Arial" w:hAnsi="Arial"/>
          <w:color w:val="000000"/>
          <w:sz w:val="24"/>
        </w:rPr>
        <w:t xml:space="preserve"> – Przedszkolnym nr 4 w Tomaszowie Mazowieckim (zwany dalej „Regulaminem”) określający wewnętrzną procedurę zgłaszania naruszeń prawa i podejmowania działań następczych w brzmieniu jak w załączniku nr 1 do niniejszego zarządzenia.</w:t>
      </w:r>
    </w:p>
    <w:p w14:paraId="21A3FAB4" w14:textId="77777777" w:rsidR="0018224F" w:rsidRDefault="0018224F" w:rsidP="0018224F">
      <w:pPr>
        <w:pStyle w:val="UMTretekstu"/>
        <w:numPr>
          <w:ilvl w:val="0"/>
          <w:numId w:val="1"/>
        </w:numPr>
        <w:spacing w:after="120" w:line="360" w:lineRule="auto"/>
        <w:jc w:val="lef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Do przyjmowania i weryfikacji zgłoszeń naruszeń prawa, podejmowania działań następczych oraz przetwarzania danych osobowych osób dokonujących zgłoszeń i osób, których zgłoszenia dotyczą, wyznaczam pana Andrzeja Andrzejewskiego. </w:t>
      </w:r>
    </w:p>
    <w:p w14:paraId="2AD59F63" w14:textId="77777777" w:rsidR="0018224F" w:rsidRDefault="0018224F" w:rsidP="0018224F">
      <w:pPr>
        <w:pStyle w:val="UMTresctekstu"/>
        <w:numPr>
          <w:ilvl w:val="0"/>
          <w:numId w:val="1"/>
        </w:numPr>
        <w:spacing w:after="12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Odpowiedzialnymi za wykonanie niniejszego zarządzenia organizacyjnego jest pracownik, któremu powierzono </w:t>
      </w:r>
      <w:r>
        <w:rPr>
          <w:rStyle w:val="Domylnaczcionkaakapitu1"/>
          <w:rFonts w:ascii="Arial" w:hAnsi="Arial"/>
          <w:sz w:val="24"/>
        </w:rPr>
        <w:t>wykonywanie zadań wynikających z Regulaminu</w:t>
      </w:r>
      <w:r>
        <w:rPr>
          <w:rFonts w:ascii="Arial" w:hAnsi="Arial"/>
          <w:sz w:val="24"/>
        </w:rPr>
        <w:t xml:space="preserve">. </w:t>
      </w:r>
    </w:p>
    <w:p w14:paraId="60506431" w14:textId="77777777" w:rsidR="0018224F" w:rsidRDefault="0018224F" w:rsidP="0018224F">
      <w:pPr>
        <w:pStyle w:val="UMTretekstu"/>
        <w:numPr>
          <w:ilvl w:val="0"/>
          <w:numId w:val="1"/>
        </w:numPr>
        <w:spacing w:after="120" w:line="360" w:lineRule="auto"/>
        <w:jc w:val="lef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Nadzór nad wykonaniem zarządzenia sprawuję osobiście.</w:t>
      </w:r>
    </w:p>
    <w:p w14:paraId="2BD53D72" w14:textId="6309EE1E" w:rsidR="008E741B" w:rsidRPr="00346743" w:rsidRDefault="0018224F" w:rsidP="00346743">
      <w:pPr>
        <w:pStyle w:val="UMTretekstu"/>
        <w:numPr>
          <w:ilvl w:val="0"/>
          <w:numId w:val="1"/>
        </w:numPr>
        <w:spacing w:after="120" w:line="360" w:lineRule="auto"/>
        <w:jc w:val="lef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Zarządzenie wchodzi w życie po upływie 2 tygodni od dnia podania go do wiadomości pracowników poprzez wywieszenie na tablicy ogłoszeń.</w:t>
      </w:r>
    </w:p>
    <w:sectPr w:rsidR="008E741B" w:rsidRPr="0034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8F4"/>
    <w:multiLevelType w:val="hybridMultilevel"/>
    <w:tmpl w:val="759A1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3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C9"/>
    <w:rsid w:val="0018224F"/>
    <w:rsid w:val="00213241"/>
    <w:rsid w:val="00346743"/>
    <w:rsid w:val="008E741B"/>
    <w:rsid w:val="009200CB"/>
    <w:rsid w:val="00A23EC9"/>
    <w:rsid w:val="00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BC76"/>
  <w15:chartTrackingRefBased/>
  <w15:docId w15:val="{42E34BF0-FB8B-48D6-9368-7745819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Tretekstu">
    <w:name w:val="UM_Treść tekstu"/>
    <w:basedOn w:val="Normalny"/>
    <w:rsid w:val="0018224F"/>
    <w:pPr>
      <w:suppressLineNumbers/>
      <w:suppressAutoHyphens/>
      <w:autoSpaceDN w:val="0"/>
      <w:spacing w:after="70" w:line="240" w:lineRule="auto"/>
      <w:ind w:firstLine="552"/>
      <w:jc w:val="both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resctekstu">
    <w:name w:val="UM_Tresc tekstu"/>
    <w:basedOn w:val="Normalny"/>
    <w:rsid w:val="0018224F"/>
    <w:pPr>
      <w:suppressLineNumbers/>
      <w:suppressAutoHyphens/>
      <w:autoSpaceDN w:val="0"/>
      <w:spacing w:after="70" w:line="240" w:lineRule="auto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customStyle="1" w:styleId="Domylnaczcionkaakapitu1">
    <w:name w:val="Domyślna czcionka akapitu1"/>
    <w:rsid w:val="0018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Gmaj</cp:lastModifiedBy>
  <cp:revision>2</cp:revision>
  <cp:lastPrinted>2024-12-05T11:21:00Z</cp:lastPrinted>
  <dcterms:created xsi:type="dcterms:W3CDTF">2024-12-09T07:51:00Z</dcterms:created>
  <dcterms:modified xsi:type="dcterms:W3CDTF">2024-12-09T07:51:00Z</dcterms:modified>
</cp:coreProperties>
</file>